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37B" w:rsidRPr="00C5137B" w:rsidRDefault="00C5137B" w:rsidP="00C513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5137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>Estimados; adjunto el link de</w:t>
      </w:r>
      <w:r w:rsidR="00E51B9D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>l</w:t>
      </w:r>
      <w:r w:rsidRPr="00C5137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 xml:space="preserve"> </w:t>
      </w:r>
      <w:proofErr w:type="spellStart"/>
      <w:r w:rsidRPr="00C5137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>padlet</w:t>
      </w:r>
      <w:proofErr w:type="spellEnd"/>
      <w:r w:rsidRPr="00C5137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 xml:space="preserve"> con las actividades de contingencia de los talleres de Procedimientos Técnicos de 1er Año y de Sistemas Tecnológicos de 3ro</w:t>
      </w:r>
    </w:p>
    <w:p w:rsidR="00C5137B" w:rsidRPr="00C5137B" w:rsidRDefault="00C5137B" w:rsidP="00C5137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hyperlink r:id="rId5" w:tgtFrame="_blank" w:history="1">
        <w:r w:rsidRPr="00C5137B">
          <w:rPr>
            <w:rFonts w:ascii="Segoe UI" w:eastAsia="Times New Roman" w:hAnsi="Segoe UI" w:cs="Segoe UI"/>
            <w:color w:val="0000FF"/>
            <w:sz w:val="23"/>
            <w:szCs w:val="23"/>
            <w:u w:val="single"/>
            <w:bdr w:val="none" w:sz="0" w:space="0" w:color="auto" w:frame="1"/>
            <w:lang w:eastAsia="es-ES"/>
          </w:rPr>
          <w:t>https://padlet.com/profeconcep/i5z4uk23uuyk</w:t>
        </w:r>
      </w:hyperlink>
      <w:r w:rsidRPr="00C5137B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  </w:t>
      </w:r>
      <w:bookmarkStart w:id="0" w:name="_GoBack"/>
      <w:bookmarkEnd w:id="0"/>
    </w:p>
    <w:sectPr w:rsidR="00C5137B" w:rsidRPr="00C51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D3D"/>
    <w:rsid w:val="007D0D3D"/>
    <w:rsid w:val="009F7647"/>
    <w:rsid w:val="00C5137B"/>
    <w:rsid w:val="00E05D75"/>
    <w:rsid w:val="00E51B9D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513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513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dlet.com/profeconcep/i5z4uk23uuy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3</cp:revision>
  <dcterms:created xsi:type="dcterms:W3CDTF">2020-03-18T15:23:00Z</dcterms:created>
  <dcterms:modified xsi:type="dcterms:W3CDTF">2020-03-18T16:20:00Z</dcterms:modified>
</cp:coreProperties>
</file>