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54E" w:rsidRDefault="006C620F" w:rsidP="006C620F">
      <w:pPr>
        <w:jc w:val="center"/>
      </w:pPr>
      <w:r>
        <w:t xml:space="preserve">Actividad de contingencia </w:t>
      </w:r>
    </w:p>
    <w:p w:rsidR="006C620F" w:rsidRDefault="006C620F" w:rsidP="006C620F">
      <w:r>
        <w:t>Consigna general: mencionar las características de los distintos campos de aplicación de la electrónica industrial.</w:t>
      </w:r>
      <w:bookmarkStart w:id="0" w:name="_GoBack"/>
      <w:bookmarkEnd w:id="0"/>
    </w:p>
    <w:p w:rsidR="006C620F" w:rsidRDefault="006C620F" w:rsidP="006C620F"/>
    <w:sectPr w:rsidR="006C62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12"/>
    <w:rsid w:val="006C620F"/>
    <w:rsid w:val="0077454E"/>
    <w:rsid w:val="00B9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807F"/>
  <w15:chartTrackingRefBased/>
  <w15:docId w15:val="{8FAB84F9-6DB4-4991-9E03-C4EE62D0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122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VILLO</dc:creator>
  <cp:keywords/>
  <dc:description/>
  <cp:lastModifiedBy>VILLO</cp:lastModifiedBy>
  <cp:revision>3</cp:revision>
  <dcterms:created xsi:type="dcterms:W3CDTF">2020-03-16T13:28:00Z</dcterms:created>
  <dcterms:modified xsi:type="dcterms:W3CDTF">2020-03-16T13:30:00Z</dcterms:modified>
</cp:coreProperties>
</file>