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7D" w:rsidRDefault="001B67EC">
      <w:pPr>
        <w:rPr>
          <w:rFonts w:ascii="Arial" w:hAnsi="Arial" w:cs="Arial"/>
          <w:b/>
          <w:sz w:val="30"/>
          <w:szCs w:val="30"/>
        </w:rPr>
      </w:pPr>
      <w:r w:rsidRPr="001B67EC">
        <w:drawing>
          <wp:inline distT="0" distB="0" distL="0" distR="0">
            <wp:extent cx="609600" cy="561975"/>
            <wp:effectExtent l="19050" t="0" r="0" b="0"/>
            <wp:docPr id="2" name="Imagen 4" descr="http://www.tecnica8moron.edu.ar/images/ato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cnica8moron.edu.ar/images/atom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67EC">
        <w:rPr>
          <w:rFonts w:ascii="Arial" w:hAnsi="Arial" w:cs="Arial"/>
          <w:b/>
          <w:sz w:val="30"/>
          <w:szCs w:val="30"/>
        </w:rPr>
        <w:t xml:space="preserve"> </w:t>
      </w:r>
      <w:r w:rsidRPr="00400FF5">
        <w:rPr>
          <w:rFonts w:ascii="Arial" w:hAnsi="Arial" w:cs="Arial"/>
          <w:b/>
          <w:sz w:val="30"/>
          <w:szCs w:val="30"/>
        </w:rPr>
        <w:t>Escuela Secundaria de Educación Técnica nº 8</w:t>
      </w:r>
    </w:p>
    <w:p w:rsidR="0088235C" w:rsidRDefault="0088235C">
      <w:pPr>
        <w:rPr>
          <w:rFonts w:ascii="Arial" w:hAnsi="Arial" w:cs="Arial"/>
          <w:b/>
          <w:sz w:val="28"/>
          <w:szCs w:val="28"/>
        </w:rPr>
      </w:pPr>
    </w:p>
    <w:p w:rsidR="0088235C" w:rsidRDefault="0088235C">
      <w:pPr>
        <w:rPr>
          <w:rFonts w:ascii="Arial" w:hAnsi="Arial" w:cs="Arial"/>
          <w:b/>
          <w:sz w:val="28"/>
          <w:szCs w:val="28"/>
        </w:rPr>
      </w:pPr>
    </w:p>
    <w:p w:rsidR="001B67EC" w:rsidRPr="001B67EC" w:rsidRDefault="001B67EC">
      <w:pPr>
        <w:rPr>
          <w:rFonts w:ascii="Arial" w:hAnsi="Arial" w:cs="Arial"/>
          <w:b/>
          <w:sz w:val="28"/>
          <w:szCs w:val="28"/>
        </w:rPr>
      </w:pPr>
      <w:r w:rsidRPr="001B67EC">
        <w:rPr>
          <w:rFonts w:ascii="Arial" w:hAnsi="Arial" w:cs="Arial"/>
          <w:b/>
          <w:sz w:val="28"/>
          <w:szCs w:val="28"/>
        </w:rPr>
        <w:t>TERMODINÁMICA Y MÁQUINAS TÉRMICAS</w:t>
      </w:r>
    </w:p>
    <w:p w:rsidR="001B67EC" w:rsidRPr="001B67EC" w:rsidRDefault="001B67EC">
      <w:pPr>
        <w:rPr>
          <w:rFonts w:ascii="Arial" w:hAnsi="Arial" w:cs="Arial"/>
          <w:b/>
          <w:sz w:val="28"/>
          <w:szCs w:val="28"/>
        </w:rPr>
      </w:pPr>
      <w:r w:rsidRPr="001B67EC">
        <w:rPr>
          <w:rFonts w:ascii="Arial" w:hAnsi="Arial" w:cs="Arial"/>
          <w:b/>
          <w:sz w:val="28"/>
          <w:szCs w:val="28"/>
        </w:rPr>
        <w:t>Modalidad Eléctrica</w:t>
      </w:r>
    </w:p>
    <w:p w:rsidR="0088235C" w:rsidRDefault="0088235C">
      <w:pPr>
        <w:rPr>
          <w:rFonts w:ascii="Arial" w:hAnsi="Arial" w:cs="Arial"/>
          <w:b/>
          <w:sz w:val="28"/>
          <w:szCs w:val="28"/>
          <w:u w:val="single"/>
        </w:rPr>
      </w:pPr>
    </w:p>
    <w:p w:rsidR="001B67EC" w:rsidRDefault="001B67EC">
      <w:pPr>
        <w:rPr>
          <w:rFonts w:ascii="Arial" w:hAnsi="Arial" w:cs="Arial"/>
          <w:b/>
          <w:sz w:val="28"/>
          <w:szCs w:val="28"/>
          <w:u w:val="single"/>
        </w:rPr>
      </w:pPr>
      <w:r w:rsidRPr="001B67EC">
        <w:rPr>
          <w:rFonts w:ascii="Arial" w:hAnsi="Arial" w:cs="Arial"/>
          <w:b/>
          <w:sz w:val="28"/>
          <w:szCs w:val="28"/>
          <w:u w:val="single"/>
        </w:rPr>
        <w:t>Trabajo Práctico Nro.1</w:t>
      </w:r>
    </w:p>
    <w:p w:rsidR="0088235C" w:rsidRDefault="001B67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Con la finalidad de de asentar las bases de física y química para entender la materia, el T.P.Nº1 pide resolver de forma analítica las siguientes situaciones a la cual nos enfrentamos diariamente en el quehacer cotidiano.</w:t>
      </w:r>
    </w:p>
    <w:p w:rsidR="001B67EC" w:rsidRPr="001B67EC" w:rsidRDefault="001B67EC" w:rsidP="001B67E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B67EC">
        <w:rPr>
          <w:rFonts w:ascii="Arial" w:hAnsi="Arial" w:cs="Arial"/>
          <w:sz w:val="24"/>
          <w:szCs w:val="24"/>
        </w:rPr>
        <w:t xml:space="preserve">Para iluminar un salón de clases se utilizan 30 lámparas fluorescentes, cada una con un consumo de 80 W de electricidad. Las luces se mantienen encendidas durante 12 horas al día y 250 días por año. Para un costo de electricidad de 7 centavos por </w:t>
      </w:r>
      <w:proofErr w:type="spellStart"/>
      <w:r w:rsidRPr="001B67EC">
        <w:rPr>
          <w:rFonts w:ascii="Arial" w:hAnsi="Arial" w:cs="Arial"/>
          <w:sz w:val="24"/>
          <w:szCs w:val="24"/>
        </w:rPr>
        <w:t>kWh</w:t>
      </w:r>
      <w:proofErr w:type="spellEnd"/>
      <w:r w:rsidRPr="001B67EC">
        <w:rPr>
          <w:rFonts w:ascii="Arial" w:hAnsi="Arial" w:cs="Arial"/>
          <w:sz w:val="24"/>
          <w:szCs w:val="24"/>
        </w:rPr>
        <w:t>, determine el costo anual de energía y explique los efectos que la iluminación tendrá sobre la calefacción y el sistema de aire acondicionado del aula.</w:t>
      </w:r>
    </w:p>
    <w:p w:rsidR="001B67EC" w:rsidRDefault="0088235C" w:rsidP="0088235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35C">
        <w:rPr>
          <w:rFonts w:ascii="Arial" w:hAnsi="Arial" w:cs="Arial"/>
          <w:sz w:val="24"/>
          <w:szCs w:val="24"/>
        </w:rPr>
        <w:t xml:space="preserve">La presión de helio en el interior de un globo de juguete es 1 250 mm </w:t>
      </w:r>
      <w:proofErr w:type="spellStart"/>
      <w:r w:rsidRPr="0088235C">
        <w:rPr>
          <w:rFonts w:ascii="Arial" w:hAnsi="Arial" w:cs="Arial"/>
          <w:sz w:val="24"/>
          <w:szCs w:val="24"/>
        </w:rPr>
        <w:t>Hg.</w:t>
      </w:r>
      <w:proofErr w:type="spellEnd"/>
      <w:r w:rsidRPr="0088235C">
        <w:rPr>
          <w:rFonts w:ascii="Arial" w:hAnsi="Arial" w:cs="Arial"/>
          <w:sz w:val="24"/>
          <w:szCs w:val="24"/>
        </w:rPr>
        <w:t xml:space="preserve"> ¿Cuál es esa presión en </w:t>
      </w:r>
      <w:proofErr w:type="spellStart"/>
      <w:r w:rsidRPr="0088235C">
        <w:rPr>
          <w:rFonts w:ascii="Arial" w:hAnsi="Arial" w:cs="Arial"/>
          <w:sz w:val="24"/>
          <w:szCs w:val="24"/>
        </w:rPr>
        <w:t>kPa</w:t>
      </w:r>
      <w:proofErr w:type="spellEnd"/>
      <w:r w:rsidRPr="0088235C">
        <w:rPr>
          <w:rFonts w:ascii="Arial" w:hAnsi="Arial" w:cs="Arial"/>
          <w:sz w:val="24"/>
          <w:szCs w:val="24"/>
        </w:rPr>
        <w:t>?</w:t>
      </w:r>
    </w:p>
    <w:p w:rsidR="0088235C" w:rsidRDefault="0088235C" w:rsidP="0088235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35C">
        <w:rPr>
          <w:rFonts w:ascii="Arial" w:hAnsi="Arial" w:cs="Arial"/>
          <w:sz w:val="24"/>
          <w:szCs w:val="24"/>
        </w:rPr>
        <w:t xml:space="preserve">Un gas está contenido en un dispositivo vertical de cilindro-émbolo entre los que no hay fricción. El émbolo tiene una masa de 3.2 kg y un área de sección transversal de 35 cm2. Un resorte comprimido sobre el émbolo ejerce una fuerza de 150 N. Si la presión atmosférica es de 95 </w:t>
      </w:r>
      <w:proofErr w:type="spellStart"/>
      <w:r w:rsidRPr="0088235C">
        <w:rPr>
          <w:rFonts w:ascii="Arial" w:hAnsi="Arial" w:cs="Arial"/>
          <w:sz w:val="24"/>
          <w:szCs w:val="24"/>
        </w:rPr>
        <w:t>kPa</w:t>
      </w:r>
      <w:proofErr w:type="spellEnd"/>
      <w:r w:rsidRPr="0088235C">
        <w:rPr>
          <w:rFonts w:ascii="Arial" w:hAnsi="Arial" w:cs="Arial"/>
          <w:sz w:val="24"/>
          <w:szCs w:val="24"/>
        </w:rPr>
        <w:t xml:space="preserve">, calcule la presión dentro del cilindro. Respuesta: 147 </w:t>
      </w:r>
      <w:proofErr w:type="spellStart"/>
      <w:r w:rsidRPr="0088235C">
        <w:rPr>
          <w:rFonts w:ascii="Arial" w:hAnsi="Arial" w:cs="Arial"/>
          <w:sz w:val="24"/>
          <w:szCs w:val="24"/>
        </w:rPr>
        <w:t>kPa</w:t>
      </w:r>
      <w:proofErr w:type="spellEnd"/>
    </w:p>
    <w:p w:rsidR="0088235C" w:rsidRDefault="0088235C" w:rsidP="0088235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35C">
        <w:rPr>
          <w:rFonts w:ascii="Arial" w:hAnsi="Arial" w:cs="Arial"/>
          <w:sz w:val="24"/>
          <w:szCs w:val="24"/>
        </w:rPr>
        <w:t xml:space="preserve">Una cantidad de gas ocupa un volumen de 80 cm3 a una presión de 750 mm </w:t>
      </w:r>
      <w:proofErr w:type="spellStart"/>
      <w:r w:rsidRPr="0088235C">
        <w:rPr>
          <w:rFonts w:ascii="Arial" w:hAnsi="Arial" w:cs="Arial"/>
          <w:sz w:val="24"/>
          <w:szCs w:val="24"/>
        </w:rPr>
        <w:t>Hg.</w:t>
      </w:r>
      <w:proofErr w:type="spellEnd"/>
      <w:r w:rsidRPr="0088235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8235C">
        <w:rPr>
          <w:rFonts w:ascii="Arial" w:hAnsi="Arial" w:cs="Arial"/>
          <w:sz w:val="24"/>
          <w:szCs w:val="24"/>
        </w:rPr>
        <w:t>¿</w:t>
      </w:r>
      <w:proofErr w:type="gramEnd"/>
      <w:r w:rsidRPr="0088235C">
        <w:rPr>
          <w:rFonts w:ascii="Arial" w:hAnsi="Arial" w:cs="Arial"/>
          <w:sz w:val="24"/>
          <w:szCs w:val="24"/>
        </w:rPr>
        <w:t>Qué volumen ocupará a una presión de 1,2 atm. Si la temperatura no cambia</w:t>
      </w:r>
      <w:proofErr w:type="gramStart"/>
      <w:r w:rsidRPr="0088235C">
        <w:rPr>
          <w:rFonts w:ascii="Arial" w:hAnsi="Arial" w:cs="Arial"/>
          <w:sz w:val="24"/>
          <w:szCs w:val="24"/>
        </w:rPr>
        <w:t>?</w:t>
      </w:r>
      <w:proofErr w:type="gramEnd"/>
    </w:p>
    <w:p w:rsidR="0088235C" w:rsidRPr="0088235C" w:rsidRDefault="0088235C" w:rsidP="0088235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35C">
        <w:rPr>
          <w:rFonts w:ascii="Arial" w:hAnsi="Arial" w:cs="Arial"/>
          <w:sz w:val="24"/>
          <w:szCs w:val="24"/>
        </w:rPr>
        <w:t>Una masa gaseosa a 32 °C ejerce una presión de 18 atmósferas, si se mantiene constante el volumen, qué aumento sufrió el gas al ser calentado a 52 °C</w:t>
      </w:r>
      <w:proofErr w:type="gramStart"/>
      <w:r w:rsidRPr="0088235C">
        <w:rPr>
          <w:rFonts w:ascii="Arial" w:hAnsi="Arial" w:cs="Arial"/>
          <w:sz w:val="24"/>
          <w:szCs w:val="24"/>
        </w:rPr>
        <w:t>?.</w:t>
      </w:r>
      <w:proofErr w:type="gramEnd"/>
    </w:p>
    <w:p w:rsidR="001B67EC" w:rsidRPr="001B67EC" w:rsidRDefault="001B67EC"/>
    <w:sectPr w:rsidR="001B67EC" w:rsidRPr="001B67EC" w:rsidSect="001377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C52FB"/>
    <w:multiLevelType w:val="hybridMultilevel"/>
    <w:tmpl w:val="4E22CFC8"/>
    <w:lvl w:ilvl="0" w:tplc="17C8BB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1B67EC"/>
    <w:rsid w:val="0013777D"/>
    <w:rsid w:val="001B67EC"/>
    <w:rsid w:val="00882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67E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B6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2020-03-12T16:25:00Z</dcterms:created>
  <dcterms:modified xsi:type="dcterms:W3CDTF">2020-03-12T17:06:00Z</dcterms:modified>
</cp:coreProperties>
</file>